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E749A" w14:textId="77777777" w:rsidR="005E0E96" w:rsidRPr="005E0E96" w:rsidRDefault="005E0E96" w:rsidP="005E0E96">
      <w:pPr>
        <w:widowControl/>
        <w:shd w:val="clear" w:color="auto" w:fill="FFFFFF"/>
        <w:jc w:val="left"/>
        <w:textAlignment w:val="center"/>
        <w:rPr>
          <w:rFonts w:ascii="Times New Roman" w:eastAsia="微软雅黑" w:hAnsi="Times New Roman" w:cs="Times New Roman"/>
          <w:color w:val="000000"/>
          <w:kern w:val="0"/>
          <w:sz w:val="24"/>
          <w:szCs w:val="24"/>
        </w:rPr>
      </w:pPr>
      <w:r w:rsidRPr="005E0E96">
        <w:rPr>
          <w:rFonts w:ascii="Times New Roman" w:eastAsia="微软雅黑" w:hAnsi="Times New Roman" w:cs="Times New Roman"/>
          <w:b/>
          <w:bCs/>
          <w:color w:val="000000"/>
          <w:kern w:val="0"/>
          <w:sz w:val="24"/>
          <w:szCs w:val="24"/>
          <w:bdr w:val="none" w:sz="0" w:space="0" w:color="auto" w:frame="1"/>
        </w:rPr>
        <w:t>1. What if the graduation certificate and diploma cannot be issued before the submission deadline?</w:t>
      </w:r>
    </w:p>
    <w:p w14:paraId="6BEC17DA" w14:textId="21CADECF" w:rsidR="005E0E96" w:rsidRPr="005E0E96" w:rsidRDefault="005E0E96" w:rsidP="005E0E96">
      <w:pPr>
        <w:widowControl/>
        <w:shd w:val="clear" w:color="auto" w:fill="FFFFFF"/>
        <w:spacing w:before="75"/>
        <w:jc w:val="left"/>
        <w:textAlignment w:val="center"/>
        <w:rPr>
          <w:rFonts w:ascii="Times New Roman" w:eastAsia="微软雅黑" w:hAnsi="Times New Roman" w:cs="Times New Roman"/>
          <w:color w:val="000000"/>
          <w:kern w:val="0"/>
          <w:sz w:val="24"/>
          <w:szCs w:val="24"/>
        </w:rPr>
      </w:pPr>
      <w:r w:rsidRPr="005E0E96">
        <w:rPr>
          <w:rFonts w:ascii="Times New Roman" w:eastAsia="微软雅黑" w:hAnsi="Times New Roman" w:cs="Times New Roman"/>
          <w:color w:val="000000"/>
          <w:kern w:val="0"/>
          <w:sz w:val="24"/>
          <w:szCs w:val="24"/>
        </w:rPr>
        <w:t>If you cannot obtain your graduation certificate, diploma and related documents, please submit an original sealed academic transcript issued by your university (the transcript should at least include the academic results up to and including the first semester of the last university year), or other original official documents that proves your due graduation (e.g. student certification, certification of study for the senior year at the university, pre-graduation proof etc.), along with an indication that the graduation certificate and diploma will be provided later once they are obtained.</w:t>
      </w:r>
    </w:p>
    <w:p w14:paraId="7ED27227" w14:textId="77777777" w:rsidR="005E0E96" w:rsidRPr="005E0E96" w:rsidRDefault="005E0E96" w:rsidP="005E0E96">
      <w:pPr>
        <w:widowControl/>
        <w:shd w:val="clear" w:color="auto" w:fill="FFFFFF"/>
        <w:spacing w:before="75"/>
        <w:jc w:val="left"/>
        <w:textAlignment w:val="center"/>
        <w:rPr>
          <w:rFonts w:ascii="Times New Roman" w:eastAsia="微软雅黑" w:hAnsi="Times New Roman" w:cs="Times New Roman"/>
          <w:color w:val="000000"/>
          <w:kern w:val="0"/>
          <w:sz w:val="24"/>
          <w:szCs w:val="24"/>
        </w:rPr>
      </w:pPr>
    </w:p>
    <w:p w14:paraId="5B5BF337" w14:textId="77777777" w:rsidR="005E0E96" w:rsidRPr="005E0E96" w:rsidRDefault="005E0E96" w:rsidP="005E0E96">
      <w:pPr>
        <w:widowControl/>
        <w:shd w:val="clear" w:color="auto" w:fill="FFFFFF"/>
        <w:jc w:val="left"/>
        <w:textAlignment w:val="center"/>
        <w:rPr>
          <w:rFonts w:ascii="Times New Roman" w:eastAsia="微软雅黑" w:hAnsi="Times New Roman" w:cs="Times New Roman"/>
          <w:color w:val="000000"/>
          <w:kern w:val="0"/>
          <w:sz w:val="24"/>
          <w:szCs w:val="24"/>
        </w:rPr>
      </w:pPr>
      <w:r w:rsidRPr="005E0E96">
        <w:rPr>
          <w:rFonts w:ascii="Times New Roman" w:eastAsia="微软雅黑" w:hAnsi="Times New Roman" w:cs="Times New Roman"/>
          <w:b/>
          <w:bCs/>
          <w:color w:val="000000"/>
          <w:kern w:val="0"/>
          <w:sz w:val="24"/>
          <w:szCs w:val="24"/>
          <w:bdr w:val="none" w:sz="0" w:space="0" w:color="auto" w:frame="1"/>
        </w:rPr>
        <w:t>2. What if an official letter of admission cannot be obtained before the submission deadline?</w:t>
      </w:r>
    </w:p>
    <w:p w14:paraId="718E69E8" w14:textId="6A7242E4" w:rsidR="005E0E96" w:rsidRPr="005E0E96" w:rsidRDefault="005E0E96" w:rsidP="005E0E96">
      <w:pPr>
        <w:widowControl/>
        <w:shd w:val="clear" w:color="auto" w:fill="FFFFFF"/>
        <w:spacing w:before="75"/>
        <w:jc w:val="left"/>
        <w:textAlignment w:val="center"/>
        <w:rPr>
          <w:rFonts w:ascii="Times New Roman" w:eastAsia="微软雅黑" w:hAnsi="Times New Roman" w:cs="Times New Roman"/>
          <w:color w:val="000000"/>
          <w:kern w:val="0"/>
          <w:sz w:val="24"/>
          <w:szCs w:val="24"/>
        </w:rPr>
      </w:pPr>
      <w:r w:rsidRPr="005E0E96">
        <w:rPr>
          <w:rFonts w:ascii="Times New Roman" w:eastAsia="微软雅黑" w:hAnsi="Times New Roman" w:cs="Times New Roman"/>
          <w:color w:val="000000"/>
          <w:kern w:val="0"/>
          <w:sz w:val="24"/>
          <w:szCs w:val="24"/>
        </w:rPr>
        <w:t>Please submit documents that can prove your admission status (e.g. relevant e-mails, screenshots of the admissions roll on the university's official website, examination letters, etc.), and indicate that an official letter of admission will be provided later once it is obtained.</w:t>
      </w:r>
    </w:p>
    <w:p w14:paraId="3C7D276E" w14:textId="77777777" w:rsidR="005E0E96" w:rsidRPr="005E0E96" w:rsidRDefault="005E0E96" w:rsidP="005E0E96">
      <w:pPr>
        <w:widowControl/>
        <w:shd w:val="clear" w:color="auto" w:fill="FFFFFF"/>
        <w:spacing w:before="75"/>
        <w:jc w:val="left"/>
        <w:textAlignment w:val="center"/>
        <w:rPr>
          <w:rFonts w:ascii="Times New Roman" w:eastAsia="微软雅黑" w:hAnsi="Times New Roman" w:cs="Times New Roman"/>
          <w:color w:val="000000"/>
          <w:kern w:val="0"/>
          <w:sz w:val="24"/>
          <w:szCs w:val="24"/>
        </w:rPr>
      </w:pPr>
    </w:p>
    <w:p w14:paraId="7F81DCD1" w14:textId="77777777" w:rsidR="005E0E96" w:rsidRPr="005E0E96" w:rsidRDefault="005E0E96" w:rsidP="005E0E96">
      <w:pPr>
        <w:widowControl/>
        <w:shd w:val="clear" w:color="auto" w:fill="FFFFFF"/>
        <w:jc w:val="left"/>
        <w:textAlignment w:val="center"/>
        <w:rPr>
          <w:rFonts w:ascii="Times New Roman" w:eastAsia="微软雅黑" w:hAnsi="Times New Roman" w:cs="Times New Roman"/>
          <w:color w:val="000000"/>
          <w:kern w:val="0"/>
          <w:sz w:val="24"/>
          <w:szCs w:val="24"/>
        </w:rPr>
      </w:pPr>
      <w:r w:rsidRPr="005E0E96">
        <w:rPr>
          <w:rFonts w:ascii="Times New Roman" w:eastAsia="微软雅黑" w:hAnsi="Times New Roman" w:cs="Times New Roman"/>
          <w:b/>
          <w:bCs/>
          <w:color w:val="000000"/>
          <w:kern w:val="0"/>
          <w:sz w:val="24"/>
          <w:szCs w:val="24"/>
          <w:bdr w:val="none" w:sz="0" w:space="0" w:color="auto" w:frame="1"/>
        </w:rPr>
        <w:t>3. Can I submit previously written recommendation letters used to apply for university (or for other purposes)?</w:t>
      </w:r>
    </w:p>
    <w:p w14:paraId="340141BA" w14:textId="285E7171" w:rsidR="005E0E96" w:rsidRPr="005E0E96" w:rsidRDefault="005E0E96" w:rsidP="005E0E96">
      <w:pPr>
        <w:widowControl/>
        <w:shd w:val="clear" w:color="auto" w:fill="FFFFFF"/>
        <w:spacing w:before="75"/>
        <w:jc w:val="left"/>
        <w:textAlignment w:val="center"/>
        <w:rPr>
          <w:rFonts w:ascii="Times New Roman" w:eastAsia="微软雅黑" w:hAnsi="Times New Roman" w:cs="Times New Roman"/>
          <w:color w:val="000000"/>
          <w:kern w:val="0"/>
          <w:sz w:val="24"/>
          <w:szCs w:val="24"/>
        </w:rPr>
      </w:pPr>
      <w:r w:rsidRPr="005E0E96">
        <w:rPr>
          <w:rFonts w:ascii="Times New Roman" w:eastAsia="微软雅黑" w:hAnsi="Times New Roman" w:cs="Times New Roman"/>
          <w:color w:val="000000"/>
          <w:kern w:val="0"/>
          <w:sz w:val="24"/>
          <w:szCs w:val="24"/>
        </w:rPr>
        <w:t>Yes.</w:t>
      </w:r>
    </w:p>
    <w:p w14:paraId="4A32C4A8" w14:textId="77777777" w:rsidR="005E0E96" w:rsidRPr="005E0E96" w:rsidRDefault="005E0E96" w:rsidP="005E0E96">
      <w:pPr>
        <w:widowControl/>
        <w:shd w:val="clear" w:color="auto" w:fill="FFFFFF"/>
        <w:spacing w:before="75"/>
        <w:jc w:val="left"/>
        <w:textAlignment w:val="center"/>
        <w:rPr>
          <w:rFonts w:ascii="Times New Roman" w:eastAsia="微软雅黑" w:hAnsi="Times New Roman" w:cs="Times New Roman"/>
          <w:color w:val="000000"/>
          <w:kern w:val="0"/>
          <w:sz w:val="24"/>
          <w:szCs w:val="24"/>
        </w:rPr>
      </w:pPr>
    </w:p>
    <w:p w14:paraId="2F434387" w14:textId="77777777" w:rsidR="005E0E96" w:rsidRPr="005E0E96" w:rsidRDefault="005E0E96" w:rsidP="005E0E96">
      <w:pPr>
        <w:widowControl/>
        <w:shd w:val="clear" w:color="auto" w:fill="FFFFFF"/>
        <w:jc w:val="left"/>
        <w:textAlignment w:val="center"/>
        <w:rPr>
          <w:rFonts w:ascii="Times New Roman" w:eastAsia="微软雅黑" w:hAnsi="Times New Roman" w:cs="Times New Roman"/>
          <w:color w:val="000000"/>
          <w:kern w:val="0"/>
          <w:sz w:val="24"/>
          <w:szCs w:val="24"/>
        </w:rPr>
      </w:pPr>
      <w:r w:rsidRPr="005E0E96">
        <w:rPr>
          <w:rFonts w:ascii="Times New Roman" w:eastAsia="微软雅黑" w:hAnsi="Times New Roman" w:cs="Times New Roman"/>
          <w:b/>
          <w:bCs/>
          <w:color w:val="000000"/>
          <w:kern w:val="0"/>
          <w:sz w:val="24"/>
          <w:szCs w:val="24"/>
          <w:bdr w:val="none" w:sz="0" w:space="0" w:color="auto" w:frame="1"/>
        </w:rPr>
        <w:t>4. The recommender is out-of-town or abroad. Can I submit the recommendation letter as an email attachment?</w:t>
      </w:r>
    </w:p>
    <w:p w14:paraId="42826C68" w14:textId="32388C26" w:rsidR="005E0E96" w:rsidRPr="005E0E96" w:rsidRDefault="005E0E96" w:rsidP="005E0E96">
      <w:pPr>
        <w:widowControl/>
        <w:shd w:val="clear" w:color="auto" w:fill="FFFFFF"/>
        <w:spacing w:before="75"/>
        <w:jc w:val="left"/>
        <w:textAlignment w:val="center"/>
        <w:rPr>
          <w:rFonts w:ascii="Times New Roman" w:eastAsia="微软雅黑" w:hAnsi="Times New Roman" w:cs="Times New Roman"/>
          <w:color w:val="000000"/>
          <w:kern w:val="0"/>
          <w:sz w:val="24"/>
          <w:szCs w:val="24"/>
        </w:rPr>
      </w:pPr>
      <w:r w:rsidRPr="005E0E96">
        <w:rPr>
          <w:rFonts w:ascii="Times New Roman" w:eastAsia="微软雅黑" w:hAnsi="Times New Roman" w:cs="Times New Roman"/>
          <w:color w:val="000000"/>
          <w:kern w:val="0"/>
          <w:sz w:val="24"/>
          <w:szCs w:val="24"/>
        </w:rPr>
        <w:t xml:space="preserve">Yes, please ask the recommender to directly send a scanned version of the signed recommendation letter via e-mail to our scholarship office at </w:t>
      </w:r>
      <w:hyperlink r:id="rId6" w:history="1">
        <w:r w:rsidRPr="005E0E96">
          <w:rPr>
            <w:rStyle w:val="a7"/>
            <w:rFonts w:ascii="Times New Roman" w:eastAsia="微软雅黑" w:hAnsi="Times New Roman" w:cs="Times New Roman"/>
            <w:kern w:val="0"/>
            <w:sz w:val="24"/>
            <w:szCs w:val="24"/>
          </w:rPr>
          <w:t>scholarship@hankunlaw.com</w:t>
        </w:r>
      </w:hyperlink>
      <w:r w:rsidRPr="005E0E96">
        <w:rPr>
          <w:rFonts w:ascii="Times New Roman" w:eastAsia="微软雅黑" w:hAnsi="Times New Roman" w:cs="Times New Roman"/>
          <w:color w:val="000000"/>
          <w:kern w:val="0"/>
          <w:sz w:val="24"/>
          <w:szCs w:val="24"/>
        </w:rPr>
        <w:t>.</w:t>
      </w:r>
    </w:p>
    <w:p w14:paraId="1580AE0A" w14:textId="77777777" w:rsidR="005E0E96" w:rsidRPr="005E0E96" w:rsidRDefault="005E0E96" w:rsidP="005E0E96">
      <w:pPr>
        <w:widowControl/>
        <w:shd w:val="clear" w:color="auto" w:fill="FFFFFF"/>
        <w:spacing w:before="75"/>
        <w:jc w:val="left"/>
        <w:textAlignment w:val="center"/>
        <w:rPr>
          <w:rFonts w:ascii="Times New Roman" w:eastAsia="微软雅黑" w:hAnsi="Times New Roman" w:cs="Times New Roman"/>
          <w:color w:val="000000"/>
          <w:kern w:val="0"/>
          <w:sz w:val="24"/>
          <w:szCs w:val="24"/>
        </w:rPr>
      </w:pPr>
    </w:p>
    <w:p w14:paraId="2085ADDF" w14:textId="77777777" w:rsidR="005E0E96" w:rsidRPr="005E0E96" w:rsidRDefault="005E0E96" w:rsidP="005E0E96">
      <w:pPr>
        <w:widowControl/>
        <w:shd w:val="clear" w:color="auto" w:fill="FFFFFF"/>
        <w:jc w:val="left"/>
        <w:textAlignment w:val="center"/>
        <w:rPr>
          <w:rFonts w:ascii="Times New Roman" w:eastAsia="微软雅黑" w:hAnsi="Times New Roman" w:cs="Times New Roman"/>
          <w:color w:val="000000"/>
          <w:kern w:val="0"/>
          <w:sz w:val="24"/>
          <w:szCs w:val="24"/>
        </w:rPr>
      </w:pPr>
      <w:r w:rsidRPr="005E0E96">
        <w:rPr>
          <w:rFonts w:ascii="Times New Roman" w:eastAsia="微软雅黑" w:hAnsi="Times New Roman" w:cs="Times New Roman"/>
          <w:b/>
          <w:bCs/>
          <w:color w:val="000000"/>
          <w:kern w:val="0"/>
          <w:sz w:val="24"/>
          <w:szCs w:val="24"/>
          <w:bdr w:val="none" w:sz="0" w:space="0" w:color="auto" w:frame="1"/>
        </w:rPr>
        <w:t>5. I passed the national judicial examination, but cannot obtain a legal profession qualification certificate prior to the submission deadline. Can I instead submit the examination results notice to prove that I passed the national judicial examination?</w:t>
      </w:r>
    </w:p>
    <w:p w14:paraId="436C008E" w14:textId="1CC8840B" w:rsidR="005E0E96" w:rsidRPr="005E0E96" w:rsidRDefault="005E0E96" w:rsidP="005E0E96">
      <w:pPr>
        <w:widowControl/>
        <w:shd w:val="clear" w:color="auto" w:fill="FFFFFF"/>
        <w:spacing w:before="75"/>
        <w:jc w:val="left"/>
        <w:textAlignment w:val="center"/>
        <w:rPr>
          <w:rFonts w:ascii="Times New Roman" w:eastAsia="微软雅黑" w:hAnsi="Times New Roman" w:cs="Times New Roman"/>
          <w:color w:val="000000"/>
          <w:kern w:val="0"/>
          <w:sz w:val="24"/>
          <w:szCs w:val="24"/>
        </w:rPr>
      </w:pPr>
      <w:r w:rsidRPr="005E0E96">
        <w:rPr>
          <w:rFonts w:ascii="Times New Roman" w:eastAsia="微软雅黑" w:hAnsi="Times New Roman" w:cs="Times New Roman"/>
          <w:color w:val="000000"/>
          <w:kern w:val="0"/>
          <w:sz w:val="24"/>
          <w:szCs w:val="24"/>
        </w:rPr>
        <w:t>Yes. Passing the national judicial examination is not a prerequisite for the scholarship application, and its results only serve as a reference. You can submit the examination results notice instead.</w:t>
      </w:r>
    </w:p>
    <w:p w14:paraId="537E550A" w14:textId="77777777" w:rsidR="005E0E96" w:rsidRPr="005E0E96" w:rsidRDefault="005E0E96" w:rsidP="005E0E96">
      <w:pPr>
        <w:widowControl/>
        <w:shd w:val="clear" w:color="auto" w:fill="FFFFFF"/>
        <w:spacing w:before="75"/>
        <w:jc w:val="left"/>
        <w:textAlignment w:val="center"/>
        <w:rPr>
          <w:rFonts w:ascii="Times New Roman" w:eastAsia="微软雅黑" w:hAnsi="Times New Roman" w:cs="Times New Roman"/>
          <w:color w:val="000000"/>
          <w:kern w:val="0"/>
          <w:sz w:val="24"/>
          <w:szCs w:val="24"/>
        </w:rPr>
      </w:pPr>
    </w:p>
    <w:p w14:paraId="215E1870" w14:textId="4707BF1F" w:rsidR="005E0E96" w:rsidRPr="005E0E96" w:rsidRDefault="005E0E96" w:rsidP="005E0E96">
      <w:pPr>
        <w:widowControl/>
        <w:shd w:val="clear" w:color="auto" w:fill="FFFFFF"/>
        <w:jc w:val="left"/>
        <w:textAlignment w:val="center"/>
        <w:rPr>
          <w:rFonts w:ascii="Times New Roman" w:eastAsia="微软雅黑" w:hAnsi="Times New Roman" w:cs="Times New Roman"/>
          <w:color w:val="000000"/>
          <w:kern w:val="0"/>
          <w:sz w:val="24"/>
          <w:szCs w:val="24"/>
        </w:rPr>
      </w:pPr>
      <w:r w:rsidRPr="005E0E96">
        <w:rPr>
          <w:rFonts w:ascii="Times New Roman" w:eastAsia="微软雅黑" w:hAnsi="Times New Roman" w:cs="Times New Roman"/>
          <w:b/>
          <w:bCs/>
          <w:color w:val="000000"/>
          <w:kern w:val="0"/>
          <w:sz w:val="24"/>
          <w:szCs w:val="24"/>
          <w:bdr w:val="none" w:sz="0" w:space="0" w:color="auto" w:frame="1"/>
        </w:rPr>
        <w:t xml:space="preserve">6. As for </w:t>
      </w:r>
      <w:r w:rsidR="008D3CF6" w:rsidRPr="005E0E96">
        <w:rPr>
          <w:rFonts w:ascii="Times New Roman" w:eastAsia="微软雅黑" w:hAnsi="Times New Roman" w:cs="Times New Roman"/>
          <w:b/>
          <w:bCs/>
          <w:color w:val="000000"/>
          <w:kern w:val="0"/>
          <w:sz w:val="24"/>
          <w:szCs w:val="24"/>
          <w:bdr w:val="none" w:sz="0" w:space="0" w:color="auto" w:frame="1"/>
        </w:rPr>
        <w:t>“article(s) published”</w:t>
      </w:r>
      <w:r w:rsidRPr="005E0E96">
        <w:rPr>
          <w:rFonts w:ascii="Times New Roman" w:eastAsia="微软雅黑" w:hAnsi="Times New Roman" w:cs="Times New Roman"/>
          <w:b/>
          <w:bCs/>
          <w:color w:val="000000"/>
          <w:kern w:val="0"/>
          <w:sz w:val="24"/>
          <w:szCs w:val="24"/>
          <w:bdr w:val="none" w:sz="0" w:space="0" w:color="auto" w:frame="1"/>
        </w:rPr>
        <w:t xml:space="preserve"> in the application materials, does “article(s)” refer only to academic articles or can it refer to any articles published in publications?</w:t>
      </w:r>
    </w:p>
    <w:p w14:paraId="31DC33CA" w14:textId="30913F91" w:rsidR="005E0E96" w:rsidRPr="005E0E96" w:rsidRDefault="005E0E96" w:rsidP="005E0E96">
      <w:pPr>
        <w:widowControl/>
        <w:shd w:val="clear" w:color="auto" w:fill="FFFFFF"/>
        <w:spacing w:before="75"/>
        <w:jc w:val="left"/>
        <w:textAlignment w:val="center"/>
        <w:rPr>
          <w:rFonts w:ascii="Times New Roman" w:eastAsia="微软雅黑" w:hAnsi="Times New Roman" w:cs="Times New Roman"/>
          <w:color w:val="000000"/>
          <w:kern w:val="0"/>
          <w:sz w:val="24"/>
          <w:szCs w:val="24"/>
        </w:rPr>
      </w:pPr>
      <w:r w:rsidRPr="005E0E96">
        <w:rPr>
          <w:rFonts w:ascii="Times New Roman" w:eastAsia="微软雅黑" w:hAnsi="Times New Roman" w:cs="Times New Roman"/>
          <w:color w:val="000000"/>
          <w:kern w:val="0"/>
          <w:sz w:val="24"/>
          <w:szCs w:val="24"/>
        </w:rPr>
        <w:t>Any article published in a publication is acceptable.</w:t>
      </w:r>
    </w:p>
    <w:p w14:paraId="4F407CD6" w14:textId="77777777" w:rsidR="005E0E96" w:rsidRPr="00505504" w:rsidRDefault="005E0E96" w:rsidP="005E0E96">
      <w:pPr>
        <w:widowControl/>
        <w:shd w:val="clear" w:color="auto" w:fill="FFFFFF"/>
        <w:spacing w:before="75"/>
        <w:jc w:val="left"/>
        <w:textAlignment w:val="center"/>
        <w:rPr>
          <w:rFonts w:ascii="Times New Roman" w:eastAsia="微软雅黑" w:hAnsi="Times New Roman" w:cs="Times New Roman"/>
          <w:color w:val="000000"/>
          <w:kern w:val="0"/>
          <w:sz w:val="24"/>
          <w:szCs w:val="24"/>
        </w:rPr>
      </w:pPr>
    </w:p>
    <w:sectPr w:rsidR="005E0E96" w:rsidRPr="005055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4AC23" w14:textId="77777777" w:rsidR="00CA47EF" w:rsidRDefault="00CA47EF" w:rsidP="005E0E96">
      <w:r>
        <w:separator/>
      </w:r>
    </w:p>
  </w:endnote>
  <w:endnote w:type="continuationSeparator" w:id="0">
    <w:p w14:paraId="12589BF8" w14:textId="77777777" w:rsidR="00CA47EF" w:rsidRDefault="00CA47EF" w:rsidP="005E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515DC" w14:textId="77777777" w:rsidR="00CA47EF" w:rsidRDefault="00CA47EF" w:rsidP="005E0E96">
      <w:r>
        <w:separator/>
      </w:r>
    </w:p>
  </w:footnote>
  <w:footnote w:type="continuationSeparator" w:id="0">
    <w:p w14:paraId="1DD8B7E0" w14:textId="77777777" w:rsidR="00CA47EF" w:rsidRDefault="00CA47EF" w:rsidP="005E0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BD"/>
    <w:rsid w:val="001873BD"/>
    <w:rsid w:val="002F168F"/>
    <w:rsid w:val="00505504"/>
    <w:rsid w:val="005E0E96"/>
    <w:rsid w:val="008D3CF6"/>
    <w:rsid w:val="00AB2DA2"/>
    <w:rsid w:val="00CA47EF"/>
    <w:rsid w:val="00E62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552EA"/>
  <w15:chartTrackingRefBased/>
  <w15:docId w15:val="{E6701871-77E8-4FFF-AAC7-45904FBB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E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E0E96"/>
    <w:rPr>
      <w:sz w:val="18"/>
      <w:szCs w:val="18"/>
    </w:rPr>
  </w:style>
  <w:style w:type="paragraph" w:styleId="a5">
    <w:name w:val="footer"/>
    <w:basedOn w:val="a"/>
    <w:link w:val="a6"/>
    <w:uiPriority w:val="99"/>
    <w:unhideWhenUsed/>
    <w:rsid w:val="005E0E96"/>
    <w:pPr>
      <w:tabs>
        <w:tab w:val="center" w:pos="4153"/>
        <w:tab w:val="right" w:pos="8306"/>
      </w:tabs>
      <w:snapToGrid w:val="0"/>
      <w:jc w:val="left"/>
    </w:pPr>
    <w:rPr>
      <w:sz w:val="18"/>
      <w:szCs w:val="18"/>
    </w:rPr>
  </w:style>
  <w:style w:type="character" w:customStyle="1" w:styleId="a6">
    <w:name w:val="页脚 字符"/>
    <w:basedOn w:val="a0"/>
    <w:link w:val="a5"/>
    <w:uiPriority w:val="99"/>
    <w:rsid w:val="005E0E96"/>
    <w:rPr>
      <w:sz w:val="18"/>
      <w:szCs w:val="18"/>
    </w:rPr>
  </w:style>
  <w:style w:type="character" w:customStyle="1" w:styleId="b">
    <w:name w:val="b"/>
    <w:basedOn w:val="a0"/>
    <w:rsid w:val="005E0E96"/>
  </w:style>
  <w:style w:type="paragraph" w:customStyle="1" w:styleId="mt5">
    <w:name w:val="mt5"/>
    <w:basedOn w:val="a"/>
    <w:rsid w:val="005E0E96"/>
    <w:pPr>
      <w:widowControl/>
      <w:spacing w:before="100" w:beforeAutospacing="1" w:after="100" w:afterAutospacing="1"/>
      <w:jc w:val="left"/>
    </w:pPr>
    <w:rPr>
      <w:rFonts w:ascii="宋体" w:eastAsia="宋体" w:hAnsi="宋体" w:cs="宋体"/>
      <w:kern w:val="0"/>
      <w:sz w:val="24"/>
      <w:szCs w:val="24"/>
    </w:rPr>
  </w:style>
  <w:style w:type="paragraph" w:customStyle="1" w:styleId="mt20">
    <w:name w:val="mt20"/>
    <w:basedOn w:val="a"/>
    <w:rsid w:val="005E0E96"/>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5E0E96"/>
    <w:rPr>
      <w:color w:val="0563C1" w:themeColor="hyperlink"/>
      <w:u w:val="single"/>
    </w:rPr>
  </w:style>
  <w:style w:type="character" w:styleId="a8">
    <w:name w:val="Unresolved Mention"/>
    <w:basedOn w:val="a0"/>
    <w:uiPriority w:val="99"/>
    <w:semiHidden/>
    <w:unhideWhenUsed/>
    <w:rsid w:val="005E0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6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olarship@hankunlaw.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王同殷</dc:creator>
  <cp:keywords/>
  <dc:description/>
  <cp:lastModifiedBy>刘理娟</cp:lastModifiedBy>
  <cp:revision>3</cp:revision>
  <dcterms:created xsi:type="dcterms:W3CDTF">2023-01-10T05:44:00Z</dcterms:created>
  <dcterms:modified xsi:type="dcterms:W3CDTF">2023-01-10T07:22:00Z</dcterms:modified>
</cp:coreProperties>
</file>